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EEB3" w14:textId="18E0190E" w:rsidR="001C7A08" w:rsidRDefault="001C7A08">
      <w:pPr>
        <w:rPr>
          <w:b/>
          <w:bCs/>
        </w:rPr>
      </w:pPr>
      <w:r>
        <w:rPr>
          <w:b/>
          <w:bCs/>
          <w:noProof/>
        </w:rPr>
        <w:drawing>
          <wp:anchor distT="0" distB="0" distL="114300" distR="114300" simplePos="0" relativeHeight="251658240" behindDoc="0" locked="0" layoutInCell="1" allowOverlap="1" wp14:anchorId="682DE1DC" wp14:editId="2BF0CC0C">
            <wp:simplePos x="0" y="0"/>
            <wp:positionH relativeFrom="margin">
              <wp:align>center</wp:align>
            </wp:positionH>
            <wp:positionV relativeFrom="paragraph">
              <wp:posOffset>-550083</wp:posOffset>
            </wp:positionV>
            <wp:extent cx="1963881" cy="438860"/>
            <wp:effectExtent l="0" t="0" r="0" b="0"/>
            <wp:wrapNone/>
            <wp:docPr id="1301592467" name="Picture 1" descr="A black background with re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92467" name="Picture 1" descr="A black background with red letter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63881" cy="438860"/>
                    </a:xfrm>
                    <a:prstGeom prst="rect">
                      <a:avLst/>
                    </a:prstGeom>
                  </pic:spPr>
                </pic:pic>
              </a:graphicData>
            </a:graphic>
            <wp14:sizeRelH relativeFrom="margin">
              <wp14:pctWidth>0</wp14:pctWidth>
            </wp14:sizeRelH>
            <wp14:sizeRelV relativeFrom="margin">
              <wp14:pctHeight>0</wp14:pctHeight>
            </wp14:sizeRelV>
          </wp:anchor>
        </w:drawing>
      </w:r>
    </w:p>
    <w:p w14:paraId="331599B5" w14:textId="34B5856C" w:rsidR="001C7A08" w:rsidRPr="001C7A08" w:rsidRDefault="001C7A08" w:rsidP="001C7A08">
      <w:pPr>
        <w:jc w:val="center"/>
        <w:rPr>
          <w:b/>
          <w:bCs/>
          <w:sz w:val="48"/>
          <w:szCs w:val="48"/>
        </w:rPr>
      </w:pPr>
      <w:r w:rsidRPr="001C7A08">
        <w:rPr>
          <w:b/>
          <w:bCs/>
          <w:sz w:val="48"/>
          <w:szCs w:val="48"/>
        </w:rPr>
        <w:t>GRANNY’S ATTIC</w:t>
      </w:r>
    </w:p>
    <w:p w14:paraId="1FDAC218" w14:textId="79B37832" w:rsidR="00CF4EC6" w:rsidRDefault="001C7A08">
      <w:pPr>
        <w:rPr>
          <w:b/>
          <w:bCs/>
        </w:rPr>
      </w:pPr>
      <w:r>
        <w:rPr>
          <w:b/>
          <w:bCs/>
          <w:noProof/>
        </w:rPr>
        <w:drawing>
          <wp:anchor distT="0" distB="0" distL="114300" distR="114300" simplePos="0" relativeHeight="251659264" behindDoc="0" locked="0" layoutInCell="1" allowOverlap="1" wp14:anchorId="5F8032EF" wp14:editId="44DB0C34">
            <wp:simplePos x="0" y="0"/>
            <wp:positionH relativeFrom="margin">
              <wp:align>center</wp:align>
            </wp:positionH>
            <wp:positionV relativeFrom="paragraph">
              <wp:posOffset>199102</wp:posOffset>
            </wp:positionV>
            <wp:extent cx="3667991" cy="2445192"/>
            <wp:effectExtent l="0" t="0" r="8890" b="0"/>
            <wp:wrapNone/>
            <wp:docPr id="470988011" name="Picture 2" descr="A group of men holding musical instru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88011" name="Picture 2" descr="A group of men holding musical instrument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67991" cy="2445192"/>
                    </a:xfrm>
                    <a:prstGeom prst="rect">
                      <a:avLst/>
                    </a:prstGeom>
                  </pic:spPr>
                </pic:pic>
              </a:graphicData>
            </a:graphic>
            <wp14:sizeRelH relativeFrom="margin">
              <wp14:pctWidth>0</wp14:pctWidth>
            </wp14:sizeRelH>
            <wp14:sizeRelV relativeFrom="margin">
              <wp14:pctHeight>0</wp14:pctHeight>
            </wp14:sizeRelV>
          </wp:anchor>
        </w:drawing>
      </w:r>
    </w:p>
    <w:p w14:paraId="267BCEFF" w14:textId="64A8681F" w:rsidR="001C7A08" w:rsidRDefault="001C7A08">
      <w:pPr>
        <w:rPr>
          <w:b/>
          <w:bCs/>
        </w:rPr>
      </w:pPr>
    </w:p>
    <w:p w14:paraId="3F5A4C6C" w14:textId="41CFDA47" w:rsidR="001C7A08" w:rsidRDefault="001C7A08">
      <w:pPr>
        <w:rPr>
          <w:b/>
          <w:bCs/>
        </w:rPr>
      </w:pPr>
    </w:p>
    <w:p w14:paraId="5DF11E30" w14:textId="77777777" w:rsidR="001C7A08" w:rsidRDefault="001C7A08">
      <w:pPr>
        <w:rPr>
          <w:b/>
          <w:bCs/>
        </w:rPr>
      </w:pPr>
    </w:p>
    <w:p w14:paraId="128381F3" w14:textId="73AAC3B0" w:rsidR="001C7A08" w:rsidRDefault="001C7A08">
      <w:pPr>
        <w:rPr>
          <w:b/>
          <w:bCs/>
        </w:rPr>
      </w:pPr>
    </w:p>
    <w:p w14:paraId="2802AACD" w14:textId="2D346EB6" w:rsidR="001C7A08" w:rsidRDefault="001C7A08">
      <w:pPr>
        <w:rPr>
          <w:b/>
          <w:bCs/>
        </w:rPr>
      </w:pPr>
    </w:p>
    <w:p w14:paraId="24F9835D" w14:textId="3C6C36FA" w:rsidR="001C7A08" w:rsidRDefault="001C7A08">
      <w:pPr>
        <w:rPr>
          <w:b/>
          <w:bCs/>
        </w:rPr>
      </w:pPr>
    </w:p>
    <w:p w14:paraId="64C294EC" w14:textId="77777777" w:rsidR="001C7A08" w:rsidRDefault="001C7A08">
      <w:pPr>
        <w:rPr>
          <w:b/>
          <w:bCs/>
        </w:rPr>
      </w:pPr>
    </w:p>
    <w:p w14:paraId="5D5FF5A5" w14:textId="5535E377" w:rsidR="001C7A08" w:rsidRDefault="001C7A08">
      <w:pPr>
        <w:rPr>
          <w:b/>
          <w:bCs/>
        </w:rPr>
      </w:pPr>
    </w:p>
    <w:p w14:paraId="4D685E8E" w14:textId="77777777" w:rsidR="001C7A08" w:rsidRDefault="001C7A08">
      <w:pPr>
        <w:rPr>
          <w:b/>
          <w:bCs/>
        </w:rPr>
      </w:pPr>
    </w:p>
    <w:p w14:paraId="009551AF" w14:textId="77777777" w:rsidR="001C7A08" w:rsidRDefault="001C7A08">
      <w:pPr>
        <w:rPr>
          <w:b/>
          <w:bCs/>
        </w:rPr>
      </w:pPr>
    </w:p>
    <w:p w14:paraId="5FF1BBD3" w14:textId="77777777" w:rsidR="001C7A08" w:rsidRDefault="001C7A08">
      <w:pPr>
        <w:rPr>
          <w:b/>
          <w:bCs/>
        </w:rPr>
      </w:pPr>
    </w:p>
    <w:p w14:paraId="698CA96B" w14:textId="77777777" w:rsidR="001C7A08" w:rsidRDefault="001C7A08">
      <w:pPr>
        <w:rPr>
          <w:b/>
          <w:bCs/>
        </w:rPr>
      </w:pPr>
    </w:p>
    <w:p w14:paraId="12D72433" w14:textId="77777777" w:rsidR="001C7A08" w:rsidRDefault="001C7A08">
      <w:pPr>
        <w:rPr>
          <w:b/>
          <w:bCs/>
        </w:rPr>
      </w:pPr>
    </w:p>
    <w:p w14:paraId="72FA744A" w14:textId="77777777" w:rsidR="001C7A08" w:rsidRDefault="001C7A08">
      <w:pPr>
        <w:rPr>
          <w:b/>
          <w:bCs/>
        </w:rPr>
      </w:pPr>
    </w:p>
    <w:p w14:paraId="41AE7F4A" w14:textId="77777777" w:rsidR="001C7A08" w:rsidRPr="00CF4EC6" w:rsidRDefault="001C7A08">
      <w:pPr>
        <w:rPr>
          <w:b/>
          <w:bCs/>
        </w:rPr>
      </w:pPr>
    </w:p>
    <w:p w14:paraId="4DE9B4C9" w14:textId="77777777" w:rsidR="001C7A08" w:rsidRDefault="001C7A08"/>
    <w:p w14:paraId="4912D52F" w14:textId="3C561829" w:rsidR="00CF4EC6" w:rsidRDefault="00CF4EC6">
      <w:r w:rsidRPr="00CF4EC6">
        <w:t xml:space="preserve">With exceptional musicianship and boundless energy, Granny’s Attic are going from strength to strength. </w:t>
      </w:r>
      <w:r w:rsidRPr="00CF4EC6">
        <w:rPr>
          <w:b/>
          <w:bCs/>
        </w:rPr>
        <w:t>Cohen Braithwaite-Kilcoyne</w:t>
      </w:r>
      <w:r w:rsidRPr="00CF4EC6">
        <w:t xml:space="preserve"> (melodeon, </w:t>
      </w:r>
      <w:proofErr w:type="spellStart"/>
      <w:r w:rsidRPr="00CF4EC6">
        <w:t>anglo</w:t>
      </w:r>
      <w:proofErr w:type="spellEnd"/>
      <w:r w:rsidRPr="00CF4EC6">
        <w:t xml:space="preserve"> concertina, vocals), </w:t>
      </w:r>
      <w:r w:rsidRPr="00CF4EC6">
        <w:rPr>
          <w:b/>
          <w:bCs/>
        </w:rPr>
        <w:t>George Sansome</w:t>
      </w:r>
      <w:r w:rsidRPr="00CF4EC6">
        <w:t xml:space="preserve"> (guitar, vocals) and </w:t>
      </w:r>
      <w:r w:rsidRPr="00CF4EC6">
        <w:rPr>
          <w:b/>
          <w:bCs/>
        </w:rPr>
        <w:t>Lewis Wood</w:t>
      </w:r>
      <w:r w:rsidRPr="00CF4EC6">
        <w:t xml:space="preserve"> (violin, vocals) have honed their skills touring the UK and Europe since 2009. They are much loved by audiences up and down the country, with bookings everywhere from Cambridge Folk Festival to Cecil Sharp House. </w:t>
      </w:r>
    </w:p>
    <w:p w14:paraId="273C9203" w14:textId="77777777" w:rsidR="001C7A08" w:rsidRDefault="001C7A08"/>
    <w:p w14:paraId="766B6E58" w14:textId="354380DD" w:rsidR="00CF4EC6" w:rsidRDefault="00CF4EC6">
      <w:r w:rsidRPr="00CF4EC6">
        <w:t xml:space="preserve">The trio have been heralded for their lively performances and skilled delivery of traditional material, playing with verve, energy and their own inimitable style. Though grounded in tradition, they are keen to push new boundaries by exploring fresh approaches and writing their own compositions. In October 2021, they released </w:t>
      </w:r>
      <w:r w:rsidRPr="00CF4EC6">
        <w:rPr>
          <w:i/>
          <w:iCs/>
        </w:rPr>
        <w:t>The Brickfields</w:t>
      </w:r>
      <w:r w:rsidRPr="00CF4EC6">
        <w:t xml:space="preserve">, an instrumental collection that </w:t>
      </w:r>
      <w:r>
        <w:t>saw</w:t>
      </w:r>
      <w:r w:rsidRPr="00CF4EC6">
        <w:t xml:space="preserve"> them reach new heights as</w:t>
      </w:r>
      <w:r w:rsidR="007B322A">
        <w:t xml:space="preserve"> </w:t>
      </w:r>
      <w:r w:rsidR="003125FF">
        <w:t xml:space="preserve">both </w:t>
      </w:r>
      <w:r w:rsidR="007B322A">
        <w:t>composers and performers. This was</w:t>
      </w:r>
      <w:r>
        <w:t xml:space="preserve"> followed up in 2025 by </w:t>
      </w:r>
      <w:r w:rsidRPr="00CF4EC6">
        <w:rPr>
          <w:i/>
          <w:iCs/>
        </w:rPr>
        <w:t>Cold Blows the Wind</w:t>
      </w:r>
      <w:r>
        <w:t>, a</w:t>
      </w:r>
      <w:r w:rsidR="0082253C">
        <w:t>n album of</w:t>
      </w:r>
      <w:r>
        <w:t xml:space="preserve"> largely traditional </w:t>
      </w:r>
      <w:r w:rsidR="0082253C">
        <w:t>material which went down a storm with re</w:t>
      </w:r>
      <w:r>
        <w:t xml:space="preserve">viewers and audiences alike. </w:t>
      </w:r>
    </w:p>
    <w:p w14:paraId="5772D602" w14:textId="77777777" w:rsidR="001C7A08" w:rsidRDefault="001C7A08"/>
    <w:p w14:paraId="1D4682E0" w14:textId="4C58DA8D" w:rsidR="00B31204" w:rsidRDefault="00CF4EC6">
      <w:r w:rsidRPr="00CF4EC6">
        <w:t xml:space="preserve">Described by </w:t>
      </w:r>
      <w:r w:rsidR="003125FF">
        <w:t>KLOF Magazine</w:t>
      </w:r>
      <w:r w:rsidRPr="00CF4EC6">
        <w:t xml:space="preserve"> as “one of the most exciting and accomplished English folk acts on the scene right now”, this outstanding trio can hold audiences in the palm of their hand.</w:t>
      </w:r>
    </w:p>
    <w:p w14:paraId="39B9840F" w14:textId="77777777" w:rsidR="00CF4EC6" w:rsidRDefault="00CF4EC6"/>
    <w:p w14:paraId="3BC9A8B7" w14:textId="77777777" w:rsidR="001C7A08" w:rsidRDefault="001C7A08">
      <w:pPr>
        <w:rPr>
          <w:b/>
          <w:bCs/>
        </w:rPr>
      </w:pPr>
    </w:p>
    <w:p w14:paraId="67FFE409" w14:textId="7031A667" w:rsidR="001C7A08" w:rsidRPr="001C7A08" w:rsidRDefault="001C7A08" w:rsidP="001C7A08">
      <w:pPr>
        <w:jc w:val="center"/>
        <w:rPr>
          <w:b/>
          <w:bCs/>
        </w:rPr>
      </w:pPr>
      <w:r>
        <w:rPr>
          <w:b/>
          <w:bCs/>
        </w:rPr>
        <w:t>QUOTES</w:t>
      </w:r>
    </w:p>
    <w:p w14:paraId="1E1C6A39" w14:textId="77777777" w:rsidR="001C7A08" w:rsidRDefault="001C7A08" w:rsidP="001C7A08">
      <w:pPr>
        <w:jc w:val="center"/>
        <w:rPr>
          <w:b/>
          <w:bCs/>
        </w:rPr>
      </w:pPr>
    </w:p>
    <w:p w14:paraId="4739A451" w14:textId="425A5284" w:rsidR="001C7A08" w:rsidRPr="001C7A08" w:rsidRDefault="001C7A08" w:rsidP="001C7A08">
      <w:pPr>
        <w:jc w:val="center"/>
        <w:rPr>
          <w:b/>
          <w:bCs/>
        </w:rPr>
      </w:pPr>
      <w:r w:rsidRPr="001C7A08">
        <w:rPr>
          <w:b/>
          <w:bCs/>
        </w:rPr>
        <w:t>“Their high-octane take on English folk has brought a whole new audience to the genre”</w:t>
      </w:r>
    </w:p>
    <w:p w14:paraId="4588D7A1" w14:textId="370D72BD" w:rsidR="001C7A08" w:rsidRDefault="001C7A08" w:rsidP="001C7A08">
      <w:pPr>
        <w:jc w:val="center"/>
      </w:pPr>
      <w:r w:rsidRPr="001C7A08">
        <w:t>The Irish Times</w:t>
      </w:r>
    </w:p>
    <w:p w14:paraId="01DFD05F" w14:textId="77777777" w:rsidR="001C7A08" w:rsidRDefault="001C7A08" w:rsidP="001C7A08">
      <w:pPr>
        <w:jc w:val="center"/>
      </w:pPr>
    </w:p>
    <w:p w14:paraId="5143B675" w14:textId="77777777" w:rsidR="00852780" w:rsidRPr="001C7A08" w:rsidRDefault="00852780" w:rsidP="00852780">
      <w:pPr>
        <w:jc w:val="center"/>
        <w:rPr>
          <w:b/>
          <w:bCs/>
        </w:rPr>
      </w:pPr>
      <w:r w:rsidRPr="001C7A08">
        <w:rPr>
          <w:b/>
          <w:bCs/>
        </w:rPr>
        <w:t>“They're very well established now amongst the top English trad players in the country.”</w:t>
      </w:r>
    </w:p>
    <w:p w14:paraId="2DBB7B06" w14:textId="77777777" w:rsidR="00852780" w:rsidRDefault="00852780" w:rsidP="00852780">
      <w:pPr>
        <w:jc w:val="center"/>
      </w:pPr>
      <w:r>
        <w:t>MARK RADCLIFFE, BBC RADIO 2</w:t>
      </w:r>
    </w:p>
    <w:p w14:paraId="180D4CB0" w14:textId="77777777" w:rsidR="00852780" w:rsidRDefault="00852780" w:rsidP="001C7A08">
      <w:pPr>
        <w:jc w:val="center"/>
      </w:pPr>
    </w:p>
    <w:p w14:paraId="6A15001F" w14:textId="77777777" w:rsidR="00852780" w:rsidRPr="001C7A08" w:rsidRDefault="00852780" w:rsidP="00852780">
      <w:pPr>
        <w:jc w:val="center"/>
        <w:rPr>
          <w:b/>
          <w:bCs/>
        </w:rPr>
      </w:pPr>
      <w:r w:rsidRPr="001C7A08">
        <w:rPr>
          <w:b/>
          <w:bCs/>
        </w:rPr>
        <w:t>“Great tunes, great energy, great arrangements, great stuff!”</w:t>
      </w:r>
    </w:p>
    <w:p w14:paraId="42B289E4" w14:textId="77777777" w:rsidR="00852780" w:rsidRDefault="00852780" w:rsidP="00852780">
      <w:pPr>
        <w:jc w:val="center"/>
      </w:pPr>
      <w:r w:rsidRPr="001C7A08">
        <w:t>Jon Boden</w:t>
      </w:r>
    </w:p>
    <w:p w14:paraId="5660C77E" w14:textId="77777777" w:rsidR="00852780" w:rsidRDefault="00852780" w:rsidP="00852780">
      <w:pPr>
        <w:jc w:val="center"/>
      </w:pPr>
    </w:p>
    <w:p w14:paraId="59D21A8B" w14:textId="77777777" w:rsidR="00852780" w:rsidRPr="001C7A08" w:rsidRDefault="00852780" w:rsidP="00852780">
      <w:pPr>
        <w:jc w:val="center"/>
        <w:rPr>
          <w:b/>
          <w:bCs/>
        </w:rPr>
      </w:pPr>
      <w:r w:rsidRPr="001C7A08">
        <w:rPr>
          <w:b/>
          <w:bCs/>
        </w:rPr>
        <w:t>“Astounding”</w:t>
      </w:r>
    </w:p>
    <w:p w14:paraId="6C51244E" w14:textId="77777777" w:rsidR="00852780" w:rsidRDefault="00852780" w:rsidP="00852780">
      <w:pPr>
        <w:jc w:val="center"/>
      </w:pPr>
      <w:r>
        <w:t>Martin Carthy</w:t>
      </w:r>
    </w:p>
    <w:p w14:paraId="71E8273E" w14:textId="36E2FFE9" w:rsidR="00CF4EC6" w:rsidRDefault="00CF4EC6" w:rsidP="001C7A08">
      <w:pPr>
        <w:jc w:val="center"/>
        <w:rPr>
          <w:b/>
          <w:bCs/>
        </w:rPr>
      </w:pPr>
      <w:r>
        <w:rPr>
          <w:b/>
          <w:bCs/>
        </w:rPr>
        <w:lastRenderedPageBreak/>
        <w:t>REVIEWS FOR COLD BLOWS THE WIND</w:t>
      </w:r>
    </w:p>
    <w:p w14:paraId="573BF670" w14:textId="77777777" w:rsidR="001C7A08" w:rsidRPr="00CF4EC6" w:rsidRDefault="001C7A08" w:rsidP="001C7A08">
      <w:pPr>
        <w:jc w:val="center"/>
        <w:rPr>
          <w:b/>
          <w:bCs/>
        </w:rPr>
      </w:pPr>
    </w:p>
    <w:p w14:paraId="1C798D2C" w14:textId="77777777" w:rsidR="001C7A08" w:rsidRPr="00852780" w:rsidRDefault="003125FF" w:rsidP="001C7A08">
      <w:pPr>
        <w:jc w:val="center"/>
        <w:rPr>
          <w:b/>
          <w:bCs/>
        </w:rPr>
      </w:pPr>
      <w:r w:rsidRPr="00852780">
        <w:rPr>
          <w:b/>
          <w:bCs/>
        </w:rPr>
        <w:t>“Granny’s Attic are a class act and this fourth album shows them at their best."</w:t>
      </w:r>
    </w:p>
    <w:p w14:paraId="21B5645E" w14:textId="2E62B9AA" w:rsidR="003125FF" w:rsidRDefault="003125FF" w:rsidP="001C7A08">
      <w:pPr>
        <w:jc w:val="center"/>
      </w:pPr>
      <w:r>
        <w:t>IRISH MUSIC MAGAZINE</w:t>
      </w:r>
    </w:p>
    <w:p w14:paraId="1907FD56" w14:textId="77777777" w:rsidR="001C7A08" w:rsidRDefault="001C7A08" w:rsidP="001C7A08">
      <w:pPr>
        <w:jc w:val="center"/>
      </w:pPr>
    </w:p>
    <w:p w14:paraId="6E8D7C00" w14:textId="77777777" w:rsidR="001C7A08" w:rsidRPr="00852780" w:rsidRDefault="003125FF" w:rsidP="001C7A08">
      <w:pPr>
        <w:jc w:val="center"/>
        <w:rPr>
          <w:b/>
          <w:bCs/>
        </w:rPr>
      </w:pPr>
      <w:r w:rsidRPr="00852780">
        <w:rPr>
          <w:b/>
          <w:bCs/>
        </w:rPr>
        <w:t>"In recording these songs and tunes, Granny’s Attic have made them come alive for today’s audiences. Every lover of traditional music will enjoy this album."</w:t>
      </w:r>
    </w:p>
    <w:p w14:paraId="312D0EAC" w14:textId="70B51903" w:rsidR="003125FF" w:rsidRDefault="003125FF" w:rsidP="001C7A08">
      <w:pPr>
        <w:jc w:val="center"/>
      </w:pPr>
      <w:r>
        <w:t>FOLK LONDON</w:t>
      </w:r>
    </w:p>
    <w:p w14:paraId="57CA5212" w14:textId="77777777" w:rsidR="00797398" w:rsidRDefault="00797398" w:rsidP="001C7A08">
      <w:pPr>
        <w:jc w:val="center"/>
      </w:pPr>
    </w:p>
    <w:p w14:paraId="7E8DC9F0" w14:textId="77777777" w:rsidR="00797398" w:rsidRDefault="00797398" w:rsidP="001C7A08">
      <w:pPr>
        <w:jc w:val="center"/>
      </w:pPr>
    </w:p>
    <w:p w14:paraId="37B726E1" w14:textId="77777777" w:rsidR="00797398" w:rsidRDefault="00797398" w:rsidP="001C7A08">
      <w:pPr>
        <w:jc w:val="center"/>
      </w:pPr>
    </w:p>
    <w:p w14:paraId="3212DD99" w14:textId="5B45FD43" w:rsidR="00797398" w:rsidRPr="00797398" w:rsidRDefault="00797398" w:rsidP="001C7A08">
      <w:pPr>
        <w:jc w:val="center"/>
        <w:rPr>
          <w:b/>
          <w:bCs/>
        </w:rPr>
      </w:pPr>
      <w:r w:rsidRPr="00797398">
        <w:rPr>
          <w:b/>
          <w:bCs/>
        </w:rPr>
        <w:t>LINKS</w:t>
      </w:r>
    </w:p>
    <w:p w14:paraId="0B4E8A8A" w14:textId="77777777" w:rsidR="00797398" w:rsidRDefault="00797398" w:rsidP="001C7A08">
      <w:pPr>
        <w:jc w:val="center"/>
      </w:pPr>
    </w:p>
    <w:p w14:paraId="38EA4D57" w14:textId="78496C1D" w:rsidR="00797398" w:rsidRDefault="00797398" w:rsidP="001C7A08">
      <w:pPr>
        <w:jc w:val="center"/>
      </w:pPr>
      <w:r>
        <w:t xml:space="preserve">Website – </w:t>
      </w:r>
      <w:hyperlink r:id="rId6" w:history="1">
        <w:r w:rsidRPr="009E52C3">
          <w:rPr>
            <w:rStyle w:val="Hyperlink"/>
          </w:rPr>
          <w:t>www.grannysattic.org.uk</w:t>
        </w:r>
      </w:hyperlink>
      <w:r>
        <w:t xml:space="preserve"> </w:t>
      </w:r>
    </w:p>
    <w:p w14:paraId="3F635756" w14:textId="2AA735E2" w:rsidR="00797398" w:rsidRDefault="00797398" w:rsidP="001C7A08">
      <w:pPr>
        <w:jc w:val="center"/>
      </w:pPr>
      <w:r>
        <w:t xml:space="preserve">Facebook - </w:t>
      </w:r>
      <w:hyperlink r:id="rId7" w:history="1">
        <w:r w:rsidRPr="009E52C3">
          <w:rPr>
            <w:rStyle w:val="Hyperlink"/>
          </w:rPr>
          <w:t>www.facebook.com/grannysatticfolk</w:t>
        </w:r>
      </w:hyperlink>
      <w:r>
        <w:t xml:space="preserve"> </w:t>
      </w:r>
    </w:p>
    <w:p w14:paraId="4AA38FF2" w14:textId="22309484" w:rsidR="00797398" w:rsidRDefault="00797398" w:rsidP="001C7A08">
      <w:pPr>
        <w:jc w:val="center"/>
      </w:pPr>
      <w:r>
        <w:t xml:space="preserve">Instagram - </w:t>
      </w:r>
      <w:hyperlink r:id="rId8" w:history="1">
        <w:r w:rsidRPr="009E52C3">
          <w:rPr>
            <w:rStyle w:val="Hyperlink"/>
          </w:rPr>
          <w:t>www.instagram.com/grannysatticfolk</w:t>
        </w:r>
      </w:hyperlink>
      <w:r>
        <w:t xml:space="preserve"> </w:t>
      </w:r>
    </w:p>
    <w:p w14:paraId="6A378560" w14:textId="3E729E06" w:rsidR="00797398" w:rsidRDefault="00797398" w:rsidP="001C7A08">
      <w:pPr>
        <w:jc w:val="center"/>
      </w:pPr>
      <w:r>
        <w:t xml:space="preserve">YouTube - </w:t>
      </w:r>
      <w:hyperlink r:id="rId9" w:history="1">
        <w:r w:rsidRPr="009E52C3">
          <w:rPr>
            <w:rStyle w:val="Hyperlink"/>
          </w:rPr>
          <w:t>www.youtube.com/user/grannysatticfolk</w:t>
        </w:r>
      </w:hyperlink>
      <w:r>
        <w:t xml:space="preserve"> </w:t>
      </w:r>
    </w:p>
    <w:p w14:paraId="2E81C639" w14:textId="033AEEA2" w:rsidR="00797398" w:rsidRDefault="00797398" w:rsidP="001C7A08">
      <w:pPr>
        <w:jc w:val="center"/>
      </w:pPr>
      <w:r w:rsidRPr="00797398">
        <w:t xml:space="preserve"> </w:t>
      </w:r>
    </w:p>
    <w:p w14:paraId="00D5B60B" w14:textId="77777777" w:rsidR="003125FF" w:rsidRDefault="003125FF"/>
    <w:sectPr w:rsidR="003125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6C"/>
    <w:rsid w:val="0017636C"/>
    <w:rsid w:val="00187BEA"/>
    <w:rsid w:val="001C7A08"/>
    <w:rsid w:val="003125FF"/>
    <w:rsid w:val="003F46AF"/>
    <w:rsid w:val="0059425A"/>
    <w:rsid w:val="00797398"/>
    <w:rsid w:val="007B322A"/>
    <w:rsid w:val="0082253C"/>
    <w:rsid w:val="00852780"/>
    <w:rsid w:val="008646E4"/>
    <w:rsid w:val="009F7A30"/>
    <w:rsid w:val="00B31204"/>
    <w:rsid w:val="00CF4EC6"/>
    <w:rsid w:val="00DA4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B6F6"/>
  <w15:chartTrackingRefBased/>
  <w15:docId w15:val="{46BA2771-4350-4076-87D9-F091F96B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3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3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3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3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36C"/>
    <w:rPr>
      <w:rFonts w:eastAsiaTheme="majorEastAsia" w:cstheme="majorBidi"/>
      <w:color w:val="272727" w:themeColor="text1" w:themeTint="D8"/>
    </w:rPr>
  </w:style>
  <w:style w:type="paragraph" w:styleId="Title">
    <w:name w:val="Title"/>
    <w:basedOn w:val="Normal"/>
    <w:next w:val="Normal"/>
    <w:link w:val="TitleChar"/>
    <w:uiPriority w:val="10"/>
    <w:qFormat/>
    <w:rsid w:val="001763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36C"/>
    <w:pPr>
      <w:spacing w:before="160"/>
      <w:jc w:val="center"/>
    </w:pPr>
    <w:rPr>
      <w:i/>
      <w:iCs/>
      <w:color w:val="404040" w:themeColor="text1" w:themeTint="BF"/>
    </w:rPr>
  </w:style>
  <w:style w:type="character" w:customStyle="1" w:styleId="QuoteChar">
    <w:name w:val="Quote Char"/>
    <w:basedOn w:val="DefaultParagraphFont"/>
    <w:link w:val="Quote"/>
    <w:uiPriority w:val="29"/>
    <w:rsid w:val="0017636C"/>
    <w:rPr>
      <w:i/>
      <w:iCs/>
      <w:color w:val="404040" w:themeColor="text1" w:themeTint="BF"/>
    </w:rPr>
  </w:style>
  <w:style w:type="paragraph" w:styleId="ListParagraph">
    <w:name w:val="List Paragraph"/>
    <w:basedOn w:val="Normal"/>
    <w:uiPriority w:val="34"/>
    <w:qFormat/>
    <w:rsid w:val="0017636C"/>
    <w:pPr>
      <w:ind w:left="720"/>
      <w:contextualSpacing/>
    </w:pPr>
  </w:style>
  <w:style w:type="character" w:styleId="IntenseEmphasis">
    <w:name w:val="Intense Emphasis"/>
    <w:basedOn w:val="DefaultParagraphFont"/>
    <w:uiPriority w:val="21"/>
    <w:qFormat/>
    <w:rsid w:val="0017636C"/>
    <w:rPr>
      <w:i/>
      <w:iCs/>
      <w:color w:val="0F4761" w:themeColor="accent1" w:themeShade="BF"/>
    </w:rPr>
  </w:style>
  <w:style w:type="paragraph" w:styleId="IntenseQuote">
    <w:name w:val="Intense Quote"/>
    <w:basedOn w:val="Normal"/>
    <w:next w:val="Normal"/>
    <w:link w:val="IntenseQuoteChar"/>
    <w:uiPriority w:val="30"/>
    <w:qFormat/>
    <w:rsid w:val="00176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36C"/>
    <w:rPr>
      <w:i/>
      <w:iCs/>
      <w:color w:val="0F4761" w:themeColor="accent1" w:themeShade="BF"/>
    </w:rPr>
  </w:style>
  <w:style w:type="character" w:styleId="IntenseReference">
    <w:name w:val="Intense Reference"/>
    <w:basedOn w:val="DefaultParagraphFont"/>
    <w:uiPriority w:val="32"/>
    <w:qFormat/>
    <w:rsid w:val="0017636C"/>
    <w:rPr>
      <w:b/>
      <w:bCs/>
      <w:smallCaps/>
      <w:color w:val="0F4761" w:themeColor="accent1" w:themeShade="BF"/>
      <w:spacing w:val="5"/>
    </w:rPr>
  </w:style>
  <w:style w:type="character" w:styleId="Hyperlink">
    <w:name w:val="Hyperlink"/>
    <w:basedOn w:val="DefaultParagraphFont"/>
    <w:uiPriority w:val="99"/>
    <w:unhideWhenUsed/>
    <w:rsid w:val="00797398"/>
    <w:rPr>
      <w:color w:val="467886" w:themeColor="hyperlink"/>
      <w:u w:val="single"/>
    </w:rPr>
  </w:style>
  <w:style w:type="character" w:styleId="UnresolvedMention">
    <w:name w:val="Unresolved Mention"/>
    <w:basedOn w:val="DefaultParagraphFont"/>
    <w:uiPriority w:val="99"/>
    <w:semiHidden/>
    <w:unhideWhenUsed/>
    <w:rsid w:val="00797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grannysatticfolk" TargetMode="External"/><Relationship Id="rId3" Type="http://schemas.openxmlformats.org/officeDocument/2006/relationships/webSettings" Target="webSettings.xml"/><Relationship Id="rId7" Type="http://schemas.openxmlformats.org/officeDocument/2006/relationships/hyperlink" Target="http://www.facebook.com/grannysatticfol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annysattic.org.uk/"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youtube.com/user/grannysatticfo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Shields</dc:creator>
  <cp:keywords/>
  <dc:description/>
  <cp:lastModifiedBy>Lucy Shields</cp:lastModifiedBy>
  <cp:revision>7</cp:revision>
  <dcterms:created xsi:type="dcterms:W3CDTF">2025-10-22T13:33:00Z</dcterms:created>
  <dcterms:modified xsi:type="dcterms:W3CDTF">2025-10-23T23:57:00Z</dcterms:modified>
</cp:coreProperties>
</file>